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8EFC1" w14:textId="77777777" w:rsidR="00AA3BEB" w:rsidRDefault="00AA3BEB" w:rsidP="00AA3BEB">
      <w:pPr>
        <w:pStyle w:val="news"/>
        <w:shd w:val="clear" w:color="auto" w:fill="FFFFFF"/>
        <w:spacing w:before="0" w:beforeAutospacing="0" w:after="0" w:afterAutospacing="0"/>
        <w:ind w:left="5244" w:firstLine="420"/>
        <w:jc w:val="right"/>
        <w:rPr>
          <w:b/>
          <w:color w:val="1D2129"/>
        </w:rPr>
      </w:pPr>
      <w:r>
        <w:rPr>
          <w:b/>
          <w:color w:val="1D2129"/>
        </w:rPr>
        <w:t>«Утверждаю»</w:t>
      </w:r>
    </w:p>
    <w:p w14:paraId="49F27FC7" w14:textId="77777777" w:rsidR="00AA3BEB" w:rsidRDefault="00AA3BEB" w:rsidP="00AA3BEB">
      <w:pPr>
        <w:pStyle w:val="news"/>
        <w:shd w:val="clear" w:color="auto" w:fill="FFFFFF"/>
        <w:spacing w:before="0" w:beforeAutospacing="0" w:after="0" w:afterAutospacing="0"/>
        <w:ind w:left="5244" w:firstLine="420"/>
        <w:jc w:val="right"/>
        <w:rPr>
          <w:b/>
          <w:noProof/>
          <w:color w:val="1D2129"/>
          <w:sz w:val="20"/>
          <w:szCs w:val="20"/>
        </w:rPr>
      </w:pPr>
    </w:p>
    <w:p w14:paraId="771CC5C3" w14:textId="6C82873B" w:rsidR="00004C47" w:rsidRDefault="00004C47" w:rsidP="00004C47">
      <w:pPr>
        <w:pStyle w:val="news"/>
        <w:shd w:val="clear" w:color="auto" w:fill="FFFFFF"/>
        <w:spacing w:before="0" w:beforeAutospacing="0" w:after="0" w:afterAutospacing="0"/>
        <w:ind w:left="5244" w:firstLine="420"/>
        <w:jc w:val="right"/>
        <w:rPr>
          <w:b/>
          <w:color w:val="1D2129"/>
        </w:rPr>
      </w:pPr>
      <w:r>
        <w:rPr>
          <w:color w:val="1D2129"/>
          <w:sz w:val="20"/>
          <w:szCs w:val="20"/>
        </w:rPr>
        <w:t>Председатель Комиссии по бухгалтерскому учёту, аудиту, налогам и правовой защите предпринимателей Уральской ТПП</w:t>
      </w:r>
    </w:p>
    <w:p w14:paraId="25DBCD31" w14:textId="77777777" w:rsidR="00004C47" w:rsidRDefault="00004C47" w:rsidP="00004C47">
      <w:pPr>
        <w:pStyle w:val="news"/>
        <w:shd w:val="clear" w:color="auto" w:fill="FFFFFF"/>
        <w:spacing w:before="0" w:beforeAutospacing="0" w:after="0" w:afterAutospacing="0"/>
        <w:rPr>
          <w:b/>
          <w:color w:val="1D2129"/>
        </w:rPr>
      </w:pPr>
    </w:p>
    <w:p w14:paraId="7C5B944F" w14:textId="77777777" w:rsidR="00004C47" w:rsidRDefault="00004C47" w:rsidP="00004C47">
      <w:pPr>
        <w:pStyle w:val="news"/>
        <w:shd w:val="clear" w:color="auto" w:fill="FFFFFF"/>
        <w:spacing w:before="0" w:beforeAutospacing="0" w:after="0" w:afterAutospacing="0"/>
        <w:ind w:left="708" w:right="-1" w:firstLine="708"/>
        <w:jc w:val="right"/>
        <w:rPr>
          <w:color w:val="1D2129"/>
          <w:sz w:val="8"/>
          <w:szCs w:val="20"/>
        </w:rPr>
      </w:pPr>
    </w:p>
    <w:p w14:paraId="60558DCA" w14:textId="77777777" w:rsidR="00004C47" w:rsidRDefault="00004C47" w:rsidP="00004C47">
      <w:pPr>
        <w:pStyle w:val="news"/>
        <w:shd w:val="clear" w:color="auto" w:fill="FFFFFF"/>
        <w:spacing w:before="0" w:beforeAutospacing="0" w:after="0" w:afterAutospacing="0"/>
        <w:ind w:left="708" w:right="-1" w:firstLine="708"/>
        <w:jc w:val="right"/>
        <w:rPr>
          <w:color w:val="1D2129"/>
          <w:sz w:val="8"/>
          <w:szCs w:val="20"/>
        </w:rPr>
      </w:pPr>
    </w:p>
    <w:p w14:paraId="4D2D5839" w14:textId="77777777" w:rsidR="00004C47" w:rsidRDefault="00004C47" w:rsidP="00004C47">
      <w:pPr>
        <w:pStyle w:val="news"/>
        <w:shd w:val="clear" w:color="auto" w:fill="FFFFFF"/>
        <w:spacing w:before="0" w:beforeAutospacing="0" w:after="0" w:afterAutospacing="0"/>
        <w:ind w:left="708" w:right="-1" w:firstLine="708"/>
        <w:jc w:val="right"/>
        <w:rPr>
          <w:color w:val="1D2129"/>
          <w:sz w:val="20"/>
          <w:szCs w:val="20"/>
        </w:rPr>
      </w:pPr>
      <w:r>
        <w:rPr>
          <w:color w:val="1D2129"/>
          <w:sz w:val="20"/>
          <w:szCs w:val="20"/>
        </w:rPr>
        <w:t xml:space="preserve">____________И.Л. Мамина, </w:t>
      </w:r>
    </w:p>
    <w:p w14:paraId="5F9E5461" w14:textId="01E3231B" w:rsidR="00004C47" w:rsidRPr="00AA3BEB" w:rsidRDefault="00004C47" w:rsidP="00004C47">
      <w:pPr>
        <w:pStyle w:val="news"/>
        <w:shd w:val="clear" w:color="auto" w:fill="FFFFFF"/>
        <w:spacing w:before="0" w:beforeAutospacing="0" w:after="0" w:afterAutospacing="0"/>
        <w:ind w:left="708" w:right="-1" w:firstLine="708"/>
        <w:jc w:val="right"/>
        <w:rPr>
          <w:color w:val="1D2129"/>
          <w:sz w:val="20"/>
          <w:szCs w:val="20"/>
        </w:rPr>
      </w:pPr>
      <w:r>
        <w:rPr>
          <w:color w:val="1D2129"/>
          <w:sz w:val="20"/>
          <w:szCs w:val="20"/>
        </w:rPr>
        <w:t>2</w:t>
      </w:r>
      <w:r w:rsidR="00A2730A">
        <w:rPr>
          <w:color w:val="1D2129"/>
          <w:sz w:val="20"/>
          <w:szCs w:val="20"/>
        </w:rPr>
        <w:t>8</w:t>
      </w:r>
      <w:r>
        <w:rPr>
          <w:color w:val="1D2129"/>
          <w:sz w:val="20"/>
          <w:szCs w:val="20"/>
        </w:rPr>
        <w:t xml:space="preserve"> «декабря» 20</w:t>
      </w:r>
      <w:r w:rsidR="00A2730A">
        <w:rPr>
          <w:color w:val="1D2129"/>
          <w:sz w:val="20"/>
          <w:szCs w:val="20"/>
        </w:rPr>
        <w:t>20</w:t>
      </w:r>
      <w:r>
        <w:rPr>
          <w:color w:val="1D2129"/>
          <w:sz w:val="20"/>
          <w:szCs w:val="20"/>
        </w:rPr>
        <w:t xml:space="preserve"> года</w:t>
      </w:r>
    </w:p>
    <w:p w14:paraId="5817E6A0" w14:textId="77777777" w:rsidR="00AA3BEB" w:rsidRDefault="00AA3BEB" w:rsidP="00AA3BEB">
      <w:pPr>
        <w:pStyle w:val="news"/>
        <w:shd w:val="clear" w:color="auto" w:fill="FFFFFF"/>
        <w:spacing w:before="0" w:beforeAutospacing="0" w:after="0" w:afterAutospacing="0"/>
        <w:ind w:left="708" w:right="-1" w:firstLine="708"/>
        <w:jc w:val="right"/>
        <w:rPr>
          <w:color w:val="1D2129"/>
          <w:sz w:val="20"/>
          <w:szCs w:val="20"/>
        </w:rPr>
      </w:pPr>
    </w:p>
    <w:p w14:paraId="27F77CB7" w14:textId="77777777" w:rsidR="00F2412E" w:rsidRDefault="00F2412E" w:rsidP="00BF7A45">
      <w:pPr>
        <w:pStyle w:val="news"/>
        <w:shd w:val="clear" w:color="auto" w:fill="FFFFFF"/>
        <w:spacing w:before="0" w:beforeAutospacing="0" w:after="0" w:afterAutospacing="0"/>
        <w:jc w:val="center"/>
        <w:rPr>
          <w:b/>
          <w:color w:val="1D2129"/>
          <w:sz w:val="28"/>
          <w:szCs w:val="28"/>
        </w:rPr>
      </w:pPr>
    </w:p>
    <w:p w14:paraId="5C78443B" w14:textId="77777777" w:rsidR="00F2412E" w:rsidRDefault="00F2412E" w:rsidP="00BF7A45">
      <w:pPr>
        <w:pStyle w:val="news"/>
        <w:shd w:val="clear" w:color="auto" w:fill="FFFFFF"/>
        <w:spacing w:before="0" w:beforeAutospacing="0" w:after="0" w:afterAutospacing="0"/>
        <w:jc w:val="center"/>
        <w:rPr>
          <w:b/>
          <w:color w:val="1D2129"/>
          <w:sz w:val="28"/>
          <w:szCs w:val="28"/>
        </w:rPr>
      </w:pPr>
    </w:p>
    <w:p w14:paraId="0CDE7DC7" w14:textId="34057398" w:rsidR="00BF7A45" w:rsidRPr="00BF7A45" w:rsidRDefault="00BF7A45" w:rsidP="00BF7A45">
      <w:pPr>
        <w:pStyle w:val="news"/>
        <w:shd w:val="clear" w:color="auto" w:fill="FFFFFF"/>
        <w:spacing w:before="0" w:beforeAutospacing="0" w:after="0" w:afterAutospacing="0"/>
        <w:jc w:val="center"/>
        <w:rPr>
          <w:b/>
          <w:color w:val="1D2129"/>
          <w:sz w:val="28"/>
          <w:szCs w:val="28"/>
        </w:rPr>
      </w:pPr>
      <w:r w:rsidRPr="00BF7A45">
        <w:rPr>
          <w:b/>
          <w:color w:val="1D2129"/>
          <w:sz w:val="28"/>
          <w:szCs w:val="28"/>
        </w:rPr>
        <w:t>План работы на 20</w:t>
      </w:r>
      <w:r w:rsidR="0002347A">
        <w:rPr>
          <w:b/>
          <w:color w:val="1D2129"/>
          <w:sz w:val="28"/>
          <w:szCs w:val="28"/>
        </w:rPr>
        <w:t>2</w:t>
      </w:r>
      <w:r w:rsidR="00A2730A">
        <w:rPr>
          <w:b/>
          <w:color w:val="1D2129"/>
          <w:sz w:val="28"/>
          <w:szCs w:val="28"/>
        </w:rPr>
        <w:t>1</w:t>
      </w:r>
      <w:r w:rsidRPr="00BF7A45">
        <w:rPr>
          <w:b/>
          <w:color w:val="1D2129"/>
          <w:sz w:val="28"/>
          <w:szCs w:val="28"/>
        </w:rPr>
        <w:t xml:space="preserve"> год</w:t>
      </w:r>
    </w:p>
    <w:p w14:paraId="4E8BF5D0" w14:textId="77777777" w:rsidR="00BF7A45" w:rsidRDefault="00BF7A45" w:rsidP="00BF7A45">
      <w:pPr>
        <w:pStyle w:val="news"/>
        <w:shd w:val="clear" w:color="auto" w:fill="FFFFFF"/>
        <w:spacing w:before="0" w:beforeAutospacing="0" w:after="0" w:afterAutospacing="0"/>
        <w:jc w:val="center"/>
        <w:rPr>
          <w:b/>
          <w:color w:val="1D2129"/>
          <w:sz w:val="28"/>
          <w:szCs w:val="28"/>
        </w:rPr>
      </w:pPr>
      <w:r>
        <w:rPr>
          <w:b/>
          <w:color w:val="1D2129"/>
          <w:sz w:val="28"/>
          <w:szCs w:val="28"/>
        </w:rPr>
        <w:t>Комиссии по бухгалтерскому учёту, аудиту, налогам и правовой защите предпринимателей Уральской торгово-промышленной палаты</w:t>
      </w:r>
    </w:p>
    <w:p w14:paraId="6A620114" w14:textId="77777777" w:rsidR="00BF7A45" w:rsidRDefault="00BF7A45" w:rsidP="00BF7A45">
      <w:pPr>
        <w:pStyle w:val="news"/>
        <w:shd w:val="clear" w:color="auto" w:fill="FFFFFF"/>
        <w:spacing w:before="0" w:beforeAutospacing="0" w:after="0" w:afterAutospacing="0"/>
        <w:jc w:val="center"/>
        <w:rPr>
          <w:b/>
          <w:color w:val="1D2129"/>
          <w:sz w:val="28"/>
          <w:szCs w:val="28"/>
        </w:rPr>
      </w:pP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2126"/>
        <w:gridCol w:w="2410"/>
      </w:tblGrid>
      <w:tr w:rsidR="00BF7A45" w14:paraId="4377D7E0" w14:textId="77777777" w:rsidTr="00F2412E">
        <w:trPr>
          <w:trHeight w:val="378"/>
        </w:trPr>
        <w:tc>
          <w:tcPr>
            <w:tcW w:w="567" w:type="dxa"/>
          </w:tcPr>
          <w:p w14:paraId="4CD05846" w14:textId="77777777" w:rsidR="00BF7A45" w:rsidRPr="0002347A" w:rsidRDefault="00BF7A45" w:rsidP="00E2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47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9" w:type="dxa"/>
          </w:tcPr>
          <w:p w14:paraId="6FD74081" w14:textId="77777777" w:rsidR="00BF7A45" w:rsidRPr="0002347A" w:rsidRDefault="00BF7A45" w:rsidP="00E2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47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</w:tcPr>
          <w:p w14:paraId="2FD29537" w14:textId="77777777" w:rsidR="00BF7A45" w:rsidRPr="0002347A" w:rsidRDefault="00BF7A45" w:rsidP="00E2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47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14:paraId="3CB33EAA" w14:textId="77777777" w:rsidR="00BF7A45" w:rsidRPr="0002347A" w:rsidRDefault="00BF7A45" w:rsidP="00E2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47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F7A45" w:rsidRPr="00BF7A45" w14:paraId="14EAC0CE" w14:textId="77777777" w:rsidTr="00F2412E">
        <w:trPr>
          <w:trHeight w:val="378"/>
        </w:trPr>
        <w:tc>
          <w:tcPr>
            <w:tcW w:w="567" w:type="dxa"/>
          </w:tcPr>
          <w:p w14:paraId="67A1773A" w14:textId="77777777" w:rsidR="00BF7A45" w:rsidRPr="005D2A3D" w:rsidRDefault="00BF7A45" w:rsidP="005D2A3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3867D785" w14:textId="77777777" w:rsidR="00BF7A45" w:rsidRPr="0002347A" w:rsidRDefault="00BF7A45" w:rsidP="00BF7A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47A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заседаниях Уральской торгово-промышленно</w:t>
            </w:r>
            <w:r w:rsidR="00651C0B" w:rsidRPr="0002347A">
              <w:rPr>
                <w:rFonts w:ascii="Times New Roman" w:hAnsi="Times New Roman" w:cs="Times New Roman"/>
                <w:bCs/>
                <w:sz w:val="24"/>
                <w:szCs w:val="24"/>
              </w:rPr>
              <w:t>й палаты.</w:t>
            </w:r>
          </w:p>
        </w:tc>
        <w:tc>
          <w:tcPr>
            <w:tcW w:w="2126" w:type="dxa"/>
          </w:tcPr>
          <w:p w14:paraId="02C3CEEE" w14:textId="77777777" w:rsidR="00651C0B" w:rsidRPr="00BF7A45" w:rsidRDefault="00E0796E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14:paraId="2CE62A1F" w14:textId="77777777" w:rsidR="00BF7A45" w:rsidRPr="00BF7A45" w:rsidRDefault="00BF7A45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A45">
              <w:rPr>
                <w:rFonts w:ascii="Times New Roman" w:hAnsi="Times New Roman" w:cs="Times New Roman"/>
                <w:sz w:val="24"/>
                <w:szCs w:val="24"/>
              </w:rPr>
              <w:t>Мамина И.Л.</w:t>
            </w:r>
          </w:p>
        </w:tc>
      </w:tr>
      <w:tr w:rsidR="000C40AA" w:rsidRPr="00BF7A45" w14:paraId="52BCA955" w14:textId="77777777" w:rsidTr="00F2412E">
        <w:trPr>
          <w:trHeight w:val="378"/>
        </w:trPr>
        <w:tc>
          <w:tcPr>
            <w:tcW w:w="567" w:type="dxa"/>
          </w:tcPr>
          <w:p w14:paraId="0CF36BA4" w14:textId="77777777" w:rsidR="000C40AA" w:rsidRPr="005D2A3D" w:rsidRDefault="000C40AA" w:rsidP="005D2A3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71752D05" w14:textId="1E158996" w:rsidR="000C40AA" w:rsidRPr="0002347A" w:rsidRDefault="00D07EB8" w:rsidP="009E70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47A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</w:t>
            </w:r>
            <w:r w:rsidR="00D548A3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0234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Комиссии </w:t>
            </w:r>
            <w:r w:rsidR="000C40AA" w:rsidRPr="0002347A">
              <w:rPr>
                <w:rFonts w:ascii="Times New Roman" w:hAnsi="Times New Roman" w:cs="Times New Roman"/>
                <w:bCs/>
                <w:sz w:val="24"/>
                <w:szCs w:val="24"/>
              </w:rPr>
              <w:t>по бухгалтерскому учёту, аудиту, налогам и правовой защите предпринимателей Ураль</w:t>
            </w:r>
            <w:r w:rsidR="009E7013" w:rsidRPr="0002347A">
              <w:rPr>
                <w:rFonts w:ascii="Times New Roman" w:hAnsi="Times New Roman" w:cs="Times New Roman"/>
                <w:bCs/>
                <w:sz w:val="24"/>
                <w:szCs w:val="24"/>
              </w:rPr>
              <w:t>ской торгово-промышленной палат</w:t>
            </w:r>
            <w:r w:rsidR="00E0796E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9E7013" w:rsidRPr="000234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74D0CBB" w14:textId="77777777" w:rsidR="000C40AA" w:rsidRDefault="000C40AA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7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410" w:type="dxa"/>
          </w:tcPr>
          <w:p w14:paraId="21EE3BC6" w14:textId="77777777" w:rsidR="00E0796E" w:rsidRDefault="00E0796E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Окулова С.Б.</w:t>
            </w:r>
          </w:p>
          <w:p w14:paraId="4B77EC9A" w14:textId="77777777" w:rsidR="000C40AA" w:rsidRPr="00BF7A45" w:rsidRDefault="00E0796E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Мамина И.Л.</w:t>
            </w:r>
          </w:p>
        </w:tc>
      </w:tr>
      <w:tr w:rsidR="00EB3864" w:rsidRPr="00BF7A45" w14:paraId="09236BF4" w14:textId="77777777" w:rsidTr="00F2412E">
        <w:trPr>
          <w:trHeight w:val="378"/>
        </w:trPr>
        <w:tc>
          <w:tcPr>
            <w:tcW w:w="567" w:type="dxa"/>
          </w:tcPr>
          <w:p w14:paraId="2AB91678" w14:textId="77777777" w:rsidR="00EB3864" w:rsidRPr="005D2A3D" w:rsidRDefault="00EB3864" w:rsidP="005D2A3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199FC559" w14:textId="77777777" w:rsidR="00EB3864" w:rsidRPr="0002347A" w:rsidRDefault="00EB3864" w:rsidP="009E70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47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экспертных заключений, информационных материалов по запросам членов Комиссии по бухгалтерскому учёту, аудиту, налогам и правовой защите предпринимателей Уральской торгово-промышленной палат</w:t>
            </w:r>
            <w:r w:rsidR="00E0796E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0234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2162B350" w14:textId="77777777" w:rsidR="00EB3864" w:rsidRDefault="00E0796E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14:paraId="6285BE94" w14:textId="77777777" w:rsidR="00EB3864" w:rsidRDefault="00E0796E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Мамина И.Л.</w:t>
            </w:r>
          </w:p>
          <w:p w14:paraId="3FED2EA6" w14:textId="77777777" w:rsidR="00F2412E" w:rsidRDefault="00F2412E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9E7013" w:rsidRPr="00BF7A45" w14:paraId="214D5080" w14:textId="77777777" w:rsidTr="00F2412E">
        <w:trPr>
          <w:trHeight w:val="378"/>
        </w:trPr>
        <w:tc>
          <w:tcPr>
            <w:tcW w:w="567" w:type="dxa"/>
          </w:tcPr>
          <w:p w14:paraId="2EF1145B" w14:textId="77777777" w:rsidR="009E7013" w:rsidRPr="005D2A3D" w:rsidRDefault="009E7013" w:rsidP="005D2A3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71A6C10B" w14:textId="77777777" w:rsidR="009E7013" w:rsidRPr="0002347A" w:rsidRDefault="009E7013" w:rsidP="00BF7A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47A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пресс-конференциях, организованных Комиссией по бухгалтерскому учёту, аудиту, налогам и правовой защите предпринимателей Уральской торгово-промышленной палаты.</w:t>
            </w:r>
          </w:p>
        </w:tc>
        <w:tc>
          <w:tcPr>
            <w:tcW w:w="2126" w:type="dxa"/>
          </w:tcPr>
          <w:p w14:paraId="2548C8F8" w14:textId="77777777" w:rsidR="009E7013" w:rsidRDefault="00E0796E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14:paraId="7452A33D" w14:textId="77777777" w:rsidR="009E7013" w:rsidRDefault="009E7013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Мамина И.Л.</w:t>
            </w:r>
          </w:p>
        </w:tc>
      </w:tr>
      <w:tr w:rsidR="00C35FB8" w:rsidRPr="00BF7A45" w14:paraId="429D9F68" w14:textId="77777777" w:rsidTr="00F2412E">
        <w:trPr>
          <w:trHeight w:val="378"/>
        </w:trPr>
        <w:tc>
          <w:tcPr>
            <w:tcW w:w="567" w:type="dxa"/>
          </w:tcPr>
          <w:p w14:paraId="2E16035C" w14:textId="77777777" w:rsidR="00C35FB8" w:rsidRPr="005D2A3D" w:rsidRDefault="00C35FB8" w:rsidP="005D2A3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1D8BB77E" w14:textId="77777777" w:rsidR="00C35FB8" w:rsidRPr="0002347A" w:rsidRDefault="00C35FB8" w:rsidP="00BF7A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4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новостей и информационных материалов для сайта и рассылок </w:t>
            </w:r>
            <w:proofErr w:type="spellStart"/>
            <w:r w:rsidRPr="0002347A">
              <w:rPr>
                <w:rFonts w:ascii="Times New Roman" w:hAnsi="Times New Roman" w:cs="Times New Roman"/>
                <w:bCs/>
                <w:sz w:val="24"/>
                <w:szCs w:val="24"/>
              </w:rPr>
              <w:t>УрТПП</w:t>
            </w:r>
            <w:proofErr w:type="spellEnd"/>
            <w:r w:rsidRPr="000234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темам бухгалтерско</w:t>
            </w:r>
            <w:r w:rsidR="00F2412E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0234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учёт</w:t>
            </w:r>
            <w:r w:rsidR="00F2412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2347A">
              <w:rPr>
                <w:rFonts w:ascii="Times New Roman" w:hAnsi="Times New Roman" w:cs="Times New Roman"/>
                <w:bCs/>
                <w:sz w:val="24"/>
                <w:szCs w:val="24"/>
              </w:rPr>
              <w:t>, аудит</w:t>
            </w:r>
            <w:r w:rsidR="00F2412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2347A">
              <w:rPr>
                <w:rFonts w:ascii="Times New Roman" w:hAnsi="Times New Roman" w:cs="Times New Roman"/>
                <w:bCs/>
                <w:sz w:val="24"/>
                <w:szCs w:val="24"/>
              </w:rPr>
              <w:t>, налогам и правовой защите предпринимателей</w:t>
            </w:r>
            <w:r w:rsidR="00EB3864" w:rsidRPr="000234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40B12CD" w14:textId="77777777" w:rsidR="00C35FB8" w:rsidRDefault="00E0796E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14:paraId="07DCF487" w14:textId="77777777" w:rsidR="00C35FB8" w:rsidRDefault="00C35FB8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Мамина И.Л.</w:t>
            </w:r>
          </w:p>
        </w:tc>
      </w:tr>
      <w:tr w:rsidR="005D2A3D" w14:paraId="5D62D5FB" w14:textId="77777777" w:rsidTr="00F2412E">
        <w:tc>
          <w:tcPr>
            <w:tcW w:w="567" w:type="dxa"/>
          </w:tcPr>
          <w:p w14:paraId="33F933BF" w14:textId="77777777" w:rsidR="005D2A3D" w:rsidRPr="008C50E9" w:rsidRDefault="005D2A3D" w:rsidP="005D2A3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7A42ED7E" w14:textId="77777777" w:rsidR="005D2A3D" w:rsidRPr="0002347A" w:rsidRDefault="005D2A3D" w:rsidP="008C50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47A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выставке ИННОПРОМ.</w:t>
            </w:r>
          </w:p>
        </w:tc>
        <w:tc>
          <w:tcPr>
            <w:tcW w:w="2126" w:type="dxa"/>
          </w:tcPr>
          <w:p w14:paraId="749DE312" w14:textId="3B4A1401" w:rsidR="00E0796E" w:rsidRDefault="00A2730A" w:rsidP="00E079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796E" w:rsidRPr="008C5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796E" w:rsidRPr="008C50E9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14:paraId="681D23BF" w14:textId="04E6C5A6" w:rsidR="005D2A3D" w:rsidRPr="008C50E9" w:rsidRDefault="00E0796E" w:rsidP="00E0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27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14:paraId="40F13A1E" w14:textId="77777777" w:rsidR="00E0796E" w:rsidRDefault="00E0796E" w:rsidP="00E0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</w:t>
            </w:r>
          </w:p>
          <w:p w14:paraId="014F61AD" w14:textId="77777777" w:rsidR="005D2A3D" w:rsidRPr="008C50E9" w:rsidRDefault="005D2A3D" w:rsidP="009F2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A3D" w:rsidRPr="008C50E9" w14:paraId="5F839037" w14:textId="77777777" w:rsidTr="00F2412E">
        <w:tc>
          <w:tcPr>
            <w:tcW w:w="567" w:type="dxa"/>
          </w:tcPr>
          <w:p w14:paraId="33B7D780" w14:textId="77777777" w:rsidR="005D2A3D" w:rsidRPr="008C50E9" w:rsidRDefault="005D2A3D" w:rsidP="005D2A3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2ED31C39" w14:textId="77777777" w:rsidR="005D2A3D" w:rsidRPr="0002347A" w:rsidRDefault="005D2A3D" w:rsidP="0096049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47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Комиссией по бухгалтерскому учёту, аудиту, налогам и правовой защите предпринимателей Уральской торгово-промышленной палаты открытого мероприятия в рамках ИННОПРОМ.</w:t>
            </w:r>
          </w:p>
          <w:p w14:paraId="73EE7E8F" w14:textId="77777777" w:rsidR="005D2A3D" w:rsidRPr="0002347A" w:rsidRDefault="005D2A3D" w:rsidP="0096049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47A">
              <w:rPr>
                <w:rFonts w:ascii="Times New Roman" w:hAnsi="Times New Roman" w:cs="Times New Roman"/>
                <w:bCs/>
                <w:sz w:val="24"/>
                <w:szCs w:val="24"/>
              </w:rPr>
              <w:t>Тема уточняется</w:t>
            </w:r>
            <w:r w:rsidR="000234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F7A3B92" w14:textId="1142AF66" w:rsidR="005D2A3D" w:rsidRDefault="00A2730A" w:rsidP="008C50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2A3D" w:rsidRPr="008C5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2A3D" w:rsidRPr="008C50E9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14:paraId="2F4C2130" w14:textId="768CB734" w:rsidR="005D2A3D" w:rsidRPr="008C50E9" w:rsidRDefault="005D2A3D" w:rsidP="008C50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3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7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14:paraId="16A1FD6A" w14:textId="264975FE" w:rsidR="005D2A3D" w:rsidRPr="008C50E9" w:rsidRDefault="00D548A3" w:rsidP="008C50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Окулова С.Б.</w:t>
            </w:r>
          </w:p>
        </w:tc>
      </w:tr>
      <w:tr w:rsidR="005D2A3D" w:rsidRPr="00BF7A45" w14:paraId="0DFEB865" w14:textId="77777777" w:rsidTr="00F2412E">
        <w:trPr>
          <w:trHeight w:val="378"/>
        </w:trPr>
        <w:tc>
          <w:tcPr>
            <w:tcW w:w="567" w:type="dxa"/>
          </w:tcPr>
          <w:p w14:paraId="55407D79" w14:textId="77777777" w:rsidR="005D2A3D" w:rsidRPr="005D2A3D" w:rsidRDefault="005D2A3D" w:rsidP="005D2A3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261A6F96" w14:textId="77777777" w:rsidR="005D2A3D" w:rsidRPr="0002347A" w:rsidRDefault="0002347A" w:rsidP="0006790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законотворческой деятельности.</w:t>
            </w:r>
            <w:r w:rsidR="00F2412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заключений и отзывов по налоговым законопроектам.</w:t>
            </w:r>
          </w:p>
        </w:tc>
        <w:tc>
          <w:tcPr>
            <w:tcW w:w="2126" w:type="dxa"/>
          </w:tcPr>
          <w:p w14:paraId="5F37A528" w14:textId="77777777" w:rsidR="005D2A3D" w:rsidRDefault="0002347A" w:rsidP="009F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14:paraId="74C7DD4C" w14:textId="77777777" w:rsidR="005D2A3D" w:rsidRDefault="00E0796E" w:rsidP="009F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</w:t>
            </w:r>
          </w:p>
          <w:p w14:paraId="3281B0C9" w14:textId="77777777" w:rsidR="00E0796E" w:rsidRDefault="00E0796E" w:rsidP="009F2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7D262" w14:textId="77777777" w:rsidR="005D2A3D" w:rsidRDefault="005D2A3D" w:rsidP="009F2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47A" w:rsidRPr="00BF7A45" w14:paraId="45265765" w14:textId="77777777" w:rsidTr="00F2412E">
        <w:trPr>
          <w:trHeight w:val="378"/>
        </w:trPr>
        <w:tc>
          <w:tcPr>
            <w:tcW w:w="567" w:type="dxa"/>
          </w:tcPr>
          <w:p w14:paraId="7FF4B668" w14:textId="77777777" w:rsidR="0002347A" w:rsidRPr="005D2A3D" w:rsidRDefault="0002347A" w:rsidP="005D2A3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6A06AB11" w14:textId="77777777" w:rsidR="0002347A" w:rsidRDefault="0002347A" w:rsidP="000679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34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470B63" w:rsidRPr="0002347A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Комиссией по бухгалтерскому учёту, аудиту, налогам и правовой защите предпринимателей Уральской торгово-промышленной палаты</w:t>
            </w:r>
            <w:r w:rsidR="00470B63" w:rsidRPr="00023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47A">
              <w:rPr>
                <w:rFonts w:ascii="Times New Roman" w:hAnsi="Times New Roman" w:cs="Times New Roman"/>
                <w:sz w:val="24"/>
                <w:szCs w:val="24"/>
              </w:rPr>
              <w:t>практических семинаров, конференций, круглых столов для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CDD8B9C" w14:textId="77777777" w:rsidR="0002347A" w:rsidRDefault="0002347A" w:rsidP="009F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14:paraId="7A41B0BE" w14:textId="77777777" w:rsidR="0002347A" w:rsidRDefault="0002347A" w:rsidP="009F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Мамина И.Л.</w:t>
            </w:r>
          </w:p>
        </w:tc>
      </w:tr>
    </w:tbl>
    <w:p w14:paraId="6AF38698" w14:textId="77777777" w:rsidR="00E21F78" w:rsidRDefault="00E21F78"/>
    <w:p w14:paraId="1B7F6B4F" w14:textId="77777777" w:rsidR="00E21F78" w:rsidRDefault="00E21F78"/>
    <w:p w14:paraId="0244735F" w14:textId="77777777" w:rsidR="00E21F78" w:rsidRDefault="00E21F78"/>
    <w:sectPr w:rsidR="00E21F78" w:rsidSect="00E0796E">
      <w:pgSz w:w="11906" w:h="16838"/>
      <w:pgMar w:top="568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823A0A"/>
    <w:multiLevelType w:val="hybridMultilevel"/>
    <w:tmpl w:val="8A94C7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78"/>
    <w:rsid w:val="00004C47"/>
    <w:rsid w:val="0002347A"/>
    <w:rsid w:val="000666F7"/>
    <w:rsid w:val="00067909"/>
    <w:rsid w:val="00075AD1"/>
    <w:rsid w:val="000C40AA"/>
    <w:rsid w:val="000C5C5D"/>
    <w:rsid w:val="000D18C1"/>
    <w:rsid w:val="00176538"/>
    <w:rsid w:val="001A040B"/>
    <w:rsid w:val="001A47C1"/>
    <w:rsid w:val="001B0F01"/>
    <w:rsid w:val="00204DE4"/>
    <w:rsid w:val="00247AAF"/>
    <w:rsid w:val="002666AD"/>
    <w:rsid w:val="002A05B3"/>
    <w:rsid w:val="002B3BC9"/>
    <w:rsid w:val="002D2E7E"/>
    <w:rsid w:val="002D4E9D"/>
    <w:rsid w:val="002F757B"/>
    <w:rsid w:val="00327A8A"/>
    <w:rsid w:val="00353ABA"/>
    <w:rsid w:val="00361095"/>
    <w:rsid w:val="00385BC9"/>
    <w:rsid w:val="00392640"/>
    <w:rsid w:val="00416030"/>
    <w:rsid w:val="004478BA"/>
    <w:rsid w:val="00470B63"/>
    <w:rsid w:val="004C1628"/>
    <w:rsid w:val="004E62AA"/>
    <w:rsid w:val="00563335"/>
    <w:rsid w:val="00565C55"/>
    <w:rsid w:val="005A4B8A"/>
    <w:rsid w:val="005D2A3D"/>
    <w:rsid w:val="005F1C4A"/>
    <w:rsid w:val="00644F5F"/>
    <w:rsid w:val="00651C0B"/>
    <w:rsid w:val="006648F6"/>
    <w:rsid w:val="006D6FFE"/>
    <w:rsid w:val="006E58C2"/>
    <w:rsid w:val="006F6C88"/>
    <w:rsid w:val="00747A64"/>
    <w:rsid w:val="00794604"/>
    <w:rsid w:val="007A3A86"/>
    <w:rsid w:val="00804BA6"/>
    <w:rsid w:val="00807C87"/>
    <w:rsid w:val="0082508F"/>
    <w:rsid w:val="008325AB"/>
    <w:rsid w:val="00896064"/>
    <w:rsid w:val="008A0810"/>
    <w:rsid w:val="008C50E9"/>
    <w:rsid w:val="008D5614"/>
    <w:rsid w:val="00903E16"/>
    <w:rsid w:val="0096049F"/>
    <w:rsid w:val="00960865"/>
    <w:rsid w:val="00966F17"/>
    <w:rsid w:val="00976EEC"/>
    <w:rsid w:val="00994FD6"/>
    <w:rsid w:val="009D5D99"/>
    <w:rsid w:val="009E7013"/>
    <w:rsid w:val="009F5C7D"/>
    <w:rsid w:val="00A2730A"/>
    <w:rsid w:val="00A35015"/>
    <w:rsid w:val="00A80D1A"/>
    <w:rsid w:val="00AA3BEB"/>
    <w:rsid w:val="00AA6D06"/>
    <w:rsid w:val="00AE09A8"/>
    <w:rsid w:val="00B37E24"/>
    <w:rsid w:val="00BC3DF4"/>
    <w:rsid w:val="00BF7A45"/>
    <w:rsid w:val="00C03948"/>
    <w:rsid w:val="00C35FB8"/>
    <w:rsid w:val="00C57294"/>
    <w:rsid w:val="00C87C2F"/>
    <w:rsid w:val="00CA7236"/>
    <w:rsid w:val="00D07EB8"/>
    <w:rsid w:val="00D548A3"/>
    <w:rsid w:val="00D573D9"/>
    <w:rsid w:val="00D920C3"/>
    <w:rsid w:val="00DB031C"/>
    <w:rsid w:val="00E0093E"/>
    <w:rsid w:val="00E0796E"/>
    <w:rsid w:val="00E21F78"/>
    <w:rsid w:val="00E71BB7"/>
    <w:rsid w:val="00E74EF8"/>
    <w:rsid w:val="00EA1FF3"/>
    <w:rsid w:val="00EB3864"/>
    <w:rsid w:val="00F2412E"/>
    <w:rsid w:val="00F30F8E"/>
    <w:rsid w:val="00F61192"/>
    <w:rsid w:val="00F66014"/>
    <w:rsid w:val="00F72744"/>
    <w:rsid w:val="00FD17DB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29EA"/>
  <w15:docId w15:val="{C3E748EE-F611-4DBC-97A5-31D1E407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6064"/>
    <w:rPr>
      <w:rFonts w:ascii="Segoe UI" w:hAnsi="Segoe UI" w:cs="Segoe UI"/>
      <w:sz w:val="18"/>
      <w:szCs w:val="18"/>
    </w:rPr>
  </w:style>
  <w:style w:type="paragraph" w:customStyle="1" w:styleId="news">
    <w:name w:val="news"/>
    <w:basedOn w:val="a"/>
    <w:rsid w:val="00BF7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unhideWhenUsed/>
    <w:rsid w:val="008D5614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8D5614"/>
    <w:rPr>
      <w:rFonts w:ascii="Calibri" w:hAnsi="Calibri"/>
      <w:szCs w:val="21"/>
    </w:rPr>
  </w:style>
  <w:style w:type="paragraph" w:styleId="a8">
    <w:name w:val="List Paragraph"/>
    <w:basedOn w:val="a"/>
    <w:uiPriority w:val="34"/>
    <w:qFormat/>
    <w:rsid w:val="005D2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6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Солдатова</dc:creator>
  <cp:lastModifiedBy>Якк Татьяна Сергеевна</cp:lastModifiedBy>
  <cp:revision>4</cp:revision>
  <cp:lastPrinted>2019-12-27T03:49:00Z</cp:lastPrinted>
  <dcterms:created xsi:type="dcterms:W3CDTF">2020-12-29T07:35:00Z</dcterms:created>
  <dcterms:modified xsi:type="dcterms:W3CDTF">2021-03-11T09:20:00Z</dcterms:modified>
</cp:coreProperties>
</file>